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6DA" w:rsidRPr="00F631B6" w:rsidRDefault="002166DA" w:rsidP="002166DA">
      <w:pPr>
        <w:spacing w:line="480" w:lineRule="auto"/>
        <w:jc w:val="center"/>
        <w:rPr>
          <w:rFonts w:ascii="Times New Roman" w:hAnsi="Times New Roman" w:cs="Times New Roman"/>
          <w:b/>
          <w:sz w:val="24"/>
          <w:szCs w:val="24"/>
        </w:rPr>
      </w:pPr>
    </w:p>
    <w:p w:rsidR="002166DA" w:rsidRPr="00F631B6" w:rsidRDefault="002166DA" w:rsidP="002166DA">
      <w:pPr>
        <w:pStyle w:val="ListParagraph"/>
        <w:spacing w:line="480" w:lineRule="auto"/>
        <w:jc w:val="center"/>
        <w:rPr>
          <w:rFonts w:ascii="Times New Roman" w:hAnsi="Times New Roman" w:cs="Times New Roman"/>
          <w:b/>
          <w:sz w:val="24"/>
          <w:szCs w:val="24"/>
        </w:rPr>
      </w:pPr>
      <w:r w:rsidRPr="00F631B6">
        <w:rPr>
          <w:rFonts w:ascii="Times New Roman" w:hAnsi="Times New Roman" w:cs="Times New Roman"/>
          <w:b/>
          <w:sz w:val="24"/>
          <w:szCs w:val="24"/>
        </w:rPr>
        <w:t>GRAPES OF WRATH</w:t>
      </w:r>
    </w:p>
    <w:p w:rsidR="002166DA" w:rsidRDefault="002166DA" w:rsidP="002166DA">
      <w:pPr>
        <w:pStyle w:val="ListParagraph"/>
        <w:numPr>
          <w:ilvl w:val="0"/>
          <w:numId w:val="4"/>
        </w:numPr>
        <w:spacing w:line="480" w:lineRule="auto"/>
        <w:rPr>
          <w:rFonts w:ascii="Times New Roman" w:hAnsi="Times New Roman" w:cs="Times New Roman"/>
          <w:sz w:val="24"/>
          <w:szCs w:val="24"/>
        </w:rPr>
      </w:pPr>
      <w:r w:rsidRPr="00763FF2">
        <w:rPr>
          <w:rFonts w:ascii="Times New Roman" w:hAnsi="Times New Roman" w:cs="Times New Roman"/>
          <w:b/>
          <w:sz w:val="24"/>
          <w:szCs w:val="24"/>
        </w:rPr>
        <w:t>In his writing, Steinbeck often implies that man is a victim of a hostile universe with little or no control over his destiny. What specific comparisons does he use to relate this idea</w:t>
      </w:r>
      <w:r w:rsidRPr="00A0488E">
        <w:rPr>
          <w:rFonts w:ascii="Times New Roman" w:hAnsi="Times New Roman" w:cs="Times New Roman"/>
          <w:sz w:val="24"/>
          <w:szCs w:val="24"/>
        </w:rPr>
        <w:t>?</w:t>
      </w:r>
    </w:p>
    <w:p w:rsidR="002166DA" w:rsidRDefault="002166DA" w:rsidP="002166DA">
      <w:pPr>
        <w:spacing w:line="480" w:lineRule="auto"/>
        <w:rPr>
          <w:rFonts w:ascii="Times New Roman" w:hAnsi="Times New Roman" w:cs="Times New Roman"/>
          <w:sz w:val="24"/>
          <w:szCs w:val="24"/>
        </w:rPr>
      </w:pPr>
      <w:r w:rsidRPr="00763FF2">
        <w:rPr>
          <w:rFonts w:ascii="Times New Roman" w:hAnsi="Times New Roman" w:cs="Times New Roman"/>
          <w:sz w:val="24"/>
          <w:szCs w:val="24"/>
        </w:rPr>
        <w:t>Steinbeck implication is evident when Kino has to choose his fate having being told to crush a pearl between two stones. This makes him not to be able to have a control over his destiny as he is being guided on what to do. However, he decides not to destroy the pearl and thus fight for his family despite the commands he’s going through.</w:t>
      </w:r>
    </w:p>
    <w:p w:rsidR="002166DA" w:rsidRPr="002166DA" w:rsidRDefault="002166DA" w:rsidP="002166DA">
      <w:pPr>
        <w:pStyle w:val="ListParagraph"/>
        <w:numPr>
          <w:ilvl w:val="0"/>
          <w:numId w:val="4"/>
        </w:numPr>
        <w:spacing w:line="480" w:lineRule="auto"/>
        <w:rPr>
          <w:rFonts w:ascii="Times New Roman" w:hAnsi="Times New Roman" w:cs="Times New Roman"/>
          <w:sz w:val="24"/>
          <w:szCs w:val="24"/>
        </w:rPr>
      </w:pPr>
      <w:r w:rsidRPr="002166DA">
        <w:rPr>
          <w:rFonts w:ascii="Times New Roman" w:hAnsi="Times New Roman" w:cs="Times New Roman"/>
          <w:b/>
          <w:sz w:val="24"/>
          <w:szCs w:val="24"/>
        </w:rPr>
        <w:t>What does the highway represent? How about cars and trucks? What is their goal and direction? Is it significant that the turtle moves in a different direction (southward, crossing the road)? What happens to the turtle and its cargo? What does Steinbeck suggest?</w:t>
      </w:r>
    </w:p>
    <w:p w:rsidR="002166DA" w:rsidRDefault="002166DA" w:rsidP="002166DA">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highway represents the migrants which unify the community. It acts as a symbol of hardship which the people go through as they struggle to achieve the goals of their lives. It also signifies the success of the people. The cars and trucks symbolize the difficulties the people face in their journey to success. The cars the turtle meet prevent him from crossing the road. The truck intentionally hits him and pushes him to the far side of the street. The goal of these hindrances is to prevent the turtle from crossing the highway. It symbolizes the challenges intentionally enforced to the people in order to block them from succeeding. </w:t>
      </w:r>
    </w:p>
    <w:p w:rsidR="002166DA" w:rsidRDefault="002166DA" w:rsidP="002166DA">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turtle’s movement in a different direction is significant it shows that one can follow different directions on their way to achieving success. This is a great symbolism of the </w:t>
      </w:r>
      <w:r>
        <w:rPr>
          <w:rFonts w:ascii="Times New Roman" w:hAnsi="Times New Roman" w:cs="Times New Roman"/>
          <w:sz w:val="24"/>
          <w:szCs w:val="24"/>
        </w:rPr>
        <w:lastRenderedPageBreak/>
        <w:t xml:space="preserve">struggles and different paths followed by people as a way of achieving success. The turtle is hit by the truck whereby the truck driver intentionally swerves the truck to hit it. Its cargo of oat seeds is spread over the area and he picks them up again and manages to cross the road. </w:t>
      </w:r>
    </w:p>
    <w:p w:rsidR="002166DA" w:rsidRPr="002166DA" w:rsidRDefault="002166DA" w:rsidP="002166DA">
      <w:pPr>
        <w:pStyle w:val="ListParagraph"/>
        <w:numPr>
          <w:ilvl w:val="0"/>
          <w:numId w:val="4"/>
        </w:numPr>
        <w:spacing w:line="480" w:lineRule="auto"/>
        <w:rPr>
          <w:rFonts w:ascii="Times New Roman" w:hAnsi="Times New Roman" w:cs="Times New Roman"/>
          <w:sz w:val="24"/>
          <w:szCs w:val="24"/>
        </w:rPr>
      </w:pPr>
      <w:r w:rsidRPr="002166DA">
        <w:rPr>
          <w:rFonts w:ascii="Times New Roman" w:hAnsi="Times New Roman" w:cs="Times New Roman"/>
          <w:b/>
          <w:sz w:val="24"/>
          <w:szCs w:val="24"/>
        </w:rPr>
        <w:t>In Steinbeck’s The Turtle, what does the trench that the turtle shell creates symbolize?</w:t>
      </w:r>
    </w:p>
    <w:p w:rsidR="002166DA" w:rsidRPr="00E53517" w:rsidRDefault="002166DA" w:rsidP="002166D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trench of the turtle symbolizes protection. The turtle uses this trench to protect itself from being eaten by other animals. It helps it get over the challenges of living in order to survive in this hostile environment. This trench also symbolizes a promise forgotten for the protection of the people. People in this street who are mainly immigrants are not protected as they should by the country. </w:t>
      </w:r>
    </w:p>
    <w:p w:rsidR="002166DA" w:rsidRDefault="002166DA" w:rsidP="002166DA">
      <w:pPr>
        <w:pStyle w:val="ListParagraph"/>
        <w:numPr>
          <w:ilvl w:val="0"/>
          <w:numId w:val="4"/>
        </w:numPr>
        <w:spacing w:line="480" w:lineRule="auto"/>
        <w:rPr>
          <w:rFonts w:ascii="Times New Roman" w:hAnsi="Times New Roman" w:cs="Times New Roman"/>
          <w:b/>
          <w:sz w:val="24"/>
          <w:szCs w:val="24"/>
        </w:rPr>
      </w:pPr>
      <w:r w:rsidRPr="00650738">
        <w:rPr>
          <w:rFonts w:ascii="Times New Roman" w:hAnsi="Times New Roman" w:cs="Times New Roman"/>
          <w:b/>
          <w:sz w:val="24"/>
          <w:szCs w:val="24"/>
        </w:rPr>
        <w:t>What examples from the Greek mythology does the lecturer provide comparing same to the endeavor of the turtle? How are they connected? Do you think it is an appropriate comparison?</w:t>
      </w:r>
    </w:p>
    <w:p w:rsidR="002166DA" w:rsidRPr="00F5635A" w:rsidRDefault="002166DA" w:rsidP="002166D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Greek mythology contains the myths which the Greece people believe in concerning the existence of gods, their origin and their cultures.  The lecturer uses the Greek mythology of a title being wise, patient and easy going in the comparison. It is an appropriate comparison as the title used in the story portrays these aspects during its encounters I crossing the road. The turtle is patient enough and does not give up easily even after being knocked by the truck it still crosses the road. </w:t>
      </w:r>
    </w:p>
    <w:p w:rsidR="002166DA" w:rsidRPr="00F5635A" w:rsidRDefault="002166DA" w:rsidP="002166DA">
      <w:pPr>
        <w:pStyle w:val="ListParagraph"/>
        <w:spacing w:line="480" w:lineRule="auto"/>
        <w:rPr>
          <w:rFonts w:ascii="Times New Roman" w:hAnsi="Times New Roman" w:cs="Times New Roman"/>
          <w:sz w:val="24"/>
          <w:szCs w:val="24"/>
        </w:rPr>
      </w:pPr>
    </w:p>
    <w:p w:rsidR="002166DA" w:rsidRPr="00E53517" w:rsidRDefault="002166DA" w:rsidP="002166DA">
      <w:pPr>
        <w:pStyle w:val="ListParagraph"/>
        <w:numPr>
          <w:ilvl w:val="0"/>
          <w:numId w:val="4"/>
        </w:numPr>
        <w:spacing w:line="480" w:lineRule="auto"/>
        <w:rPr>
          <w:rFonts w:ascii="Times New Roman" w:hAnsi="Times New Roman" w:cs="Times New Roman"/>
          <w:b/>
          <w:sz w:val="24"/>
          <w:szCs w:val="24"/>
        </w:rPr>
      </w:pPr>
      <w:r w:rsidRPr="00E53517">
        <w:rPr>
          <w:rFonts w:ascii="Times New Roman" w:hAnsi="Times New Roman" w:cs="Times New Roman"/>
          <w:b/>
          <w:sz w:val="24"/>
          <w:szCs w:val="24"/>
        </w:rPr>
        <w:t>Does the chapter under analysis have a pessimistic or an optimistic tone? Provide text evidence if necessary.</w:t>
      </w:r>
    </w:p>
    <w:p w:rsidR="002166DA" w:rsidRDefault="002166DA" w:rsidP="002166DA">
      <w:pPr>
        <w:spacing w:line="480" w:lineRule="auto"/>
        <w:rPr>
          <w:rFonts w:ascii="Times New Roman" w:hAnsi="Times New Roman" w:cs="Times New Roman"/>
          <w:sz w:val="24"/>
          <w:szCs w:val="24"/>
        </w:rPr>
      </w:pPr>
      <w:r w:rsidRPr="00650738">
        <w:rPr>
          <w:rFonts w:ascii="Times New Roman" w:hAnsi="Times New Roman" w:cs="Times New Roman"/>
          <w:sz w:val="24"/>
          <w:szCs w:val="24"/>
        </w:rPr>
        <w:lastRenderedPageBreak/>
        <w:t xml:space="preserve">This chapter contains an optimistic tone. It is evident through the </w:t>
      </w:r>
      <w:r>
        <w:rPr>
          <w:rFonts w:ascii="Times New Roman" w:hAnsi="Times New Roman" w:cs="Times New Roman"/>
          <w:sz w:val="24"/>
          <w:szCs w:val="24"/>
        </w:rPr>
        <w:t>journey of the turtle that</w:t>
      </w:r>
      <w:r w:rsidRPr="00650738">
        <w:rPr>
          <w:rFonts w:ascii="Times New Roman" w:hAnsi="Times New Roman" w:cs="Times New Roman"/>
          <w:sz w:val="24"/>
          <w:szCs w:val="24"/>
        </w:rPr>
        <w:t xml:space="preserve"> is focused on crossing the road. A lot of tragic things happen to the turtle</w:t>
      </w:r>
      <w:r>
        <w:rPr>
          <w:rFonts w:ascii="Times New Roman" w:hAnsi="Times New Roman" w:cs="Times New Roman"/>
          <w:sz w:val="24"/>
          <w:szCs w:val="24"/>
        </w:rPr>
        <w:t xml:space="preserve"> as it tries to achieve its mission</w:t>
      </w:r>
      <w:r w:rsidRPr="00650738">
        <w:rPr>
          <w:rFonts w:ascii="Times New Roman" w:hAnsi="Times New Roman" w:cs="Times New Roman"/>
          <w:sz w:val="24"/>
          <w:szCs w:val="24"/>
        </w:rPr>
        <w:t xml:space="preserve"> such as the high temperatures of the highway burning its feet, the car which approac</w:t>
      </w:r>
      <w:r>
        <w:rPr>
          <w:rFonts w:ascii="Times New Roman" w:hAnsi="Times New Roman" w:cs="Times New Roman"/>
          <w:sz w:val="24"/>
          <w:szCs w:val="24"/>
        </w:rPr>
        <w:t>hes and almost hit it and even a</w:t>
      </w:r>
      <w:r w:rsidRPr="00650738">
        <w:rPr>
          <w:rFonts w:ascii="Times New Roman" w:hAnsi="Times New Roman" w:cs="Times New Roman"/>
          <w:sz w:val="24"/>
          <w:szCs w:val="24"/>
        </w:rPr>
        <w:t xml:space="preserve"> truck which intentionally hits th</w:t>
      </w:r>
      <w:r>
        <w:rPr>
          <w:rFonts w:ascii="Times New Roman" w:hAnsi="Times New Roman" w:cs="Times New Roman"/>
          <w:sz w:val="24"/>
          <w:szCs w:val="24"/>
        </w:rPr>
        <w:t>e turtles shell. Despite passing through all these setbacks</w:t>
      </w:r>
      <w:r w:rsidRPr="00650738">
        <w:rPr>
          <w:rFonts w:ascii="Times New Roman" w:hAnsi="Times New Roman" w:cs="Times New Roman"/>
          <w:sz w:val="24"/>
          <w:szCs w:val="24"/>
        </w:rPr>
        <w:t>,</w:t>
      </w:r>
      <w:r>
        <w:rPr>
          <w:rFonts w:ascii="Times New Roman" w:hAnsi="Times New Roman" w:cs="Times New Roman"/>
          <w:sz w:val="24"/>
          <w:szCs w:val="24"/>
        </w:rPr>
        <w:t xml:space="preserve"> the turtle is still motivated</w:t>
      </w:r>
      <w:r w:rsidRPr="00650738">
        <w:rPr>
          <w:rFonts w:ascii="Times New Roman" w:hAnsi="Times New Roman" w:cs="Times New Roman"/>
          <w:sz w:val="24"/>
          <w:szCs w:val="24"/>
        </w:rPr>
        <w:t xml:space="preserve"> to cross the road.</w:t>
      </w:r>
    </w:p>
    <w:p w:rsidR="002166DA" w:rsidRPr="002166DA" w:rsidRDefault="002166DA" w:rsidP="002166DA">
      <w:pPr>
        <w:pStyle w:val="ListParagraph"/>
        <w:numPr>
          <w:ilvl w:val="0"/>
          <w:numId w:val="4"/>
        </w:numPr>
        <w:spacing w:line="480" w:lineRule="auto"/>
        <w:rPr>
          <w:rFonts w:ascii="Times New Roman" w:hAnsi="Times New Roman" w:cs="Times New Roman"/>
          <w:sz w:val="24"/>
          <w:szCs w:val="24"/>
        </w:rPr>
      </w:pPr>
      <w:r w:rsidRPr="002166DA">
        <w:rPr>
          <w:rFonts w:ascii="Times New Roman" w:hAnsi="Times New Roman" w:cs="Times New Roman"/>
          <w:b/>
          <w:sz w:val="24"/>
          <w:szCs w:val="24"/>
        </w:rPr>
        <w:t>Of so many chapters of The Grapes of Wrath, why is this one of, if not the most significant in representation of the American society/culture?</w:t>
      </w:r>
    </w:p>
    <w:p w:rsidR="002166DA" w:rsidRPr="00E53517" w:rsidRDefault="002166DA" w:rsidP="002166DA">
      <w:pPr>
        <w:pStyle w:val="ListParagraph"/>
        <w:spacing w:line="480" w:lineRule="auto"/>
        <w:ind w:left="0"/>
        <w:rPr>
          <w:rFonts w:ascii="Times New Roman" w:hAnsi="Times New Roman" w:cs="Times New Roman"/>
          <w:b/>
          <w:sz w:val="24"/>
          <w:szCs w:val="24"/>
        </w:rPr>
      </w:pPr>
      <w:r w:rsidRPr="00E53517">
        <w:rPr>
          <w:rFonts w:ascii="Times New Roman" w:hAnsi="Times New Roman" w:cs="Times New Roman"/>
          <w:sz w:val="24"/>
          <w:szCs w:val="24"/>
        </w:rPr>
        <w:t xml:space="preserve">This chapter is significant in the representation of American culture of individualism. </w:t>
      </w:r>
      <w:r>
        <w:rPr>
          <w:rFonts w:ascii="Times New Roman" w:hAnsi="Times New Roman" w:cs="Times New Roman"/>
          <w:sz w:val="24"/>
          <w:szCs w:val="24"/>
        </w:rPr>
        <w:t>Most of the citizens of America believe in individualism rather than teamwork. They don’t participate in helping others to succeed and achieve their life goals. This is majorly contributed by the differences in ethical backgrounds as well as racial differences. As a result of these most people keep struggling while living in the streets to achieve their life goals.</w:t>
      </w:r>
    </w:p>
    <w:p w:rsidR="00DB1CA3" w:rsidRPr="002166DA" w:rsidRDefault="00DB1CA3" w:rsidP="002166DA">
      <w:bookmarkStart w:id="0" w:name="_GoBack"/>
      <w:bookmarkEnd w:id="0"/>
    </w:p>
    <w:sectPr w:rsidR="00DB1CA3" w:rsidRPr="002166DA" w:rsidSect="00BD676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007" w:rsidRDefault="00C34007" w:rsidP="00BD676E">
      <w:pPr>
        <w:spacing w:after="0" w:line="240" w:lineRule="auto"/>
      </w:pPr>
      <w:r>
        <w:separator/>
      </w:r>
    </w:p>
  </w:endnote>
  <w:endnote w:type="continuationSeparator" w:id="0">
    <w:p w:rsidR="00C34007" w:rsidRDefault="00C34007"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007" w:rsidRDefault="00C34007" w:rsidP="00BD676E">
      <w:pPr>
        <w:spacing w:after="0" w:line="240" w:lineRule="auto"/>
      </w:pPr>
      <w:r>
        <w:separator/>
      </w:r>
    </w:p>
  </w:footnote>
  <w:footnote w:type="continuationSeparator" w:id="0">
    <w:p w:rsidR="00C34007" w:rsidRDefault="00C34007"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166DA">
          <w:rPr>
            <w:rFonts w:ascii="Times New Roman" w:hAnsi="Times New Roman" w:cs="Times New Roman"/>
            <w:noProof/>
            <w:sz w:val="24"/>
            <w:szCs w:val="24"/>
          </w:rPr>
          <w:t>3</w:t>
        </w:r>
        <w:r w:rsidRPr="00BD676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628AD"/>
    <w:multiLevelType w:val="hybridMultilevel"/>
    <w:tmpl w:val="2FD0C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AA36EC"/>
    <w:multiLevelType w:val="hybridMultilevel"/>
    <w:tmpl w:val="7B8E9C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E99357C"/>
    <w:multiLevelType w:val="hybridMultilevel"/>
    <w:tmpl w:val="65AE3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CC06CF"/>
    <w:multiLevelType w:val="hybridMultilevel"/>
    <w:tmpl w:val="B07289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166DA"/>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34007"/>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6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2166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81</cp:revision>
  <dcterms:created xsi:type="dcterms:W3CDTF">2018-05-27T15:03:00Z</dcterms:created>
  <dcterms:modified xsi:type="dcterms:W3CDTF">2018-12-03T16:51:00Z</dcterms:modified>
</cp:coreProperties>
</file>